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center"/>
        <w:rPr>
          <w:rFonts w:ascii="Times New Roman" w:hAnsi="Times New Roman" w:cs="Times New Roman"/>
          <w:sz w:val="24"/>
          <w:szCs w:val="24"/>
        </w:rPr>
      </w:pPr>
      <w:r w:rsidRPr="00BD2519">
        <w:rPr>
          <w:rFonts w:ascii="Times New Roman" w:hAnsi="Times New Roman" w:cs="Times New Roman"/>
          <w:sz w:val="24"/>
          <w:szCs w:val="24"/>
        </w:rPr>
        <w:t xml:space="preserve">SWOT Analysis for </w:t>
      </w:r>
      <w:r w:rsidR="00B21084">
        <w:rPr>
          <w:rFonts w:ascii="Times New Roman" w:hAnsi="Times New Roman" w:cs="Times New Roman"/>
          <w:sz w:val="24"/>
          <w:szCs w:val="24"/>
        </w:rPr>
        <w:t>Tutorial Centers.</w:t>
      </w:r>
    </w:p>
    <w:p w:rsidR="00BD2519" w:rsidRPr="00BD2519" w:rsidRDefault="00BD2519" w:rsidP="00BD2519">
      <w:pPr>
        <w:spacing w:line="480" w:lineRule="auto"/>
        <w:jc w:val="center"/>
        <w:rPr>
          <w:rFonts w:ascii="Times New Roman" w:hAnsi="Times New Roman" w:cs="Times New Roman"/>
          <w:sz w:val="24"/>
          <w:szCs w:val="24"/>
        </w:rPr>
      </w:pPr>
      <w:r w:rsidRPr="00BD2519">
        <w:rPr>
          <w:rFonts w:ascii="Times New Roman" w:hAnsi="Times New Roman" w:cs="Times New Roman"/>
          <w:sz w:val="24"/>
          <w:szCs w:val="24"/>
        </w:rPr>
        <w:t>Institution of Affiliation</w:t>
      </w:r>
    </w:p>
    <w:p w:rsidR="00BD2519" w:rsidRPr="00BD2519" w:rsidRDefault="00BD2519" w:rsidP="00BD2519">
      <w:pPr>
        <w:spacing w:line="480" w:lineRule="auto"/>
        <w:jc w:val="center"/>
        <w:rPr>
          <w:rFonts w:ascii="Times New Roman" w:hAnsi="Times New Roman" w:cs="Times New Roman"/>
          <w:sz w:val="24"/>
          <w:szCs w:val="24"/>
        </w:rPr>
      </w:pPr>
      <w:r w:rsidRPr="00BD2519">
        <w:rPr>
          <w:rFonts w:ascii="Times New Roman" w:hAnsi="Times New Roman" w:cs="Times New Roman"/>
          <w:sz w:val="24"/>
          <w:szCs w:val="24"/>
        </w:rPr>
        <w:t>Students Name</w:t>
      </w: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lastRenderedPageBreak/>
        <w:t>Introduction</w:t>
      </w:r>
    </w:p>
    <w:p w:rsidR="00BD2519" w:rsidRPr="00BD2519" w:rsidRDefault="00731975" w:rsidP="00BD2519">
      <w:pPr>
        <w:spacing w:line="480" w:lineRule="auto"/>
        <w:jc w:val="both"/>
        <w:rPr>
          <w:rFonts w:ascii="Times New Roman" w:hAnsi="Times New Roman" w:cs="Times New Roman"/>
          <w:sz w:val="24"/>
          <w:szCs w:val="24"/>
        </w:rPr>
      </w:pPr>
      <w:r>
        <w:rPr>
          <w:rFonts w:ascii="Times New Roman" w:hAnsi="Times New Roman" w:cs="Times New Roman"/>
          <w:sz w:val="24"/>
          <w:szCs w:val="24"/>
        </w:rPr>
        <w:t>SWOT (Strengths, W</w:t>
      </w:r>
      <w:r w:rsidR="00BD2519" w:rsidRPr="00BD2519">
        <w:rPr>
          <w:rFonts w:ascii="Times New Roman" w:hAnsi="Times New Roman" w:cs="Times New Roman"/>
          <w:sz w:val="24"/>
          <w:szCs w:val="24"/>
        </w:rPr>
        <w:t>eaknes</w:t>
      </w:r>
      <w:r>
        <w:rPr>
          <w:rFonts w:ascii="Times New Roman" w:hAnsi="Times New Roman" w:cs="Times New Roman"/>
          <w:sz w:val="24"/>
          <w:szCs w:val="24"/>
        </w:rPr>
        <w:t>ses, Opportunities, and Threats)</w:t>
      </w:r>
      <w:r w:rsidR="00BD2519" w:rsidRPr="00BD2519">
        <w:rPr>
          <w:rFonts w:ascii="Times New Roman" w:hAnsi="Times New Roman" w:cs="Times New Roman"/>
          <w:sz w:val="24"/>
          <w:szCs w:val="24"/>
        </w:rPr>
        <w:t xml:space="preserve"> analysis </w:t>
      </w:r>
      <w:r>
        <w:rPr>
          <w:rFonts w:ascii="Times New Roman" w:hAnsi="Times New Roman" w:cs="Times New Roman"/>
          <w:sz w:val="24"/>
          <w:szCs w:val="24"/>
        </w:rPr>
        <w:t xml:space="preserve">tends to look </w:t>
      </w:r>
      <w:r w:rsidR="00BD2519" w:rsidRPr="00BD2519">
        <w:rPr>
          <w:rFonts w:ascii="Times New Roman" w:hAnsi="Times New Roman" w:cs="Times New Roman"/>
          <w:sz w:val="24"/>
          <w:szCs w:val="24"/>
        </w:rPr>
        <w:t xml:space="preserve">into </w:t>
      </w:r>
      <w:r>
        <w:rPr>
          <w:rFonts w:ascii="Times New Roman" w:hAnsi="Times New Roman" w:cs="Times New Roman"/>
          <w:sz w:val="24"/>
          <w:szCs w:val="24"/>
        </w:rPr>
        <w:t xml:space="preserve">certain </w:t>
      </w:r>
      <w:r w:rsidR="00BD2519" w:rsidRPr="00BD2519">
        <w:rPr>
          <w:rFonts w:ascii="Times New Roman" w:hAnsi="Times New Roman" w:cs="Times New Roman"/>
          <w:sz w:val="24"/>
          <w:szCs w:val="24"/>
        </w:rPr>
        <w:t xml:space="preserve">external and internal </w:t>
      </w:r>
      <w:r w:rsidR="00BD2519" w:rsidRPr="00BD2519">
        <w:rPr>
          <w:rFonts w:ascii="Times New Roman" w:hAnsi="Times New Roman" w:cs="Times New Roman"/>
          <w:sz w:val="24"/>
          <w:szCs w:val="24"/>
        </w:rPr>
        <w:t>factors, which</w:t>
      </w:r>
      <w:r w:rsidR="00BD2519" w:rsidRPr="00BD2519">
        <w:rPr>
          <w:rFonts w:ascii="Times New Roman" w:hAnsi="Times New Roman" w:cs="Times New Roman"/>
          <w:sz w:val="24"/>
          <w:szCs w:val="24"/>
        </w:rPr>
        <w:t xml:space="preserve"> affect </w:t>
      </w:r>
      <w:r>
        <w:rPr>
          <w:rFonts w:ascii="Times New Roman" w:hAnsi="Times New Roman" w:cs="Times New Roman"/>
          <w:sz w:val="24"/>
          <w:szCs w:val="24"/>
        </w:rPr>
        <w:t>a business</w:t>
      </w:r>
      <w:r w:rsidR="00BD2519" w:rsidRPr="00BD2519">
        <w:rPr>
          <w:rFonts w:ascii="Times New Roman" w:hAnsi="Times New Roman" w:cs="Times New Roman"/>
          <w:sz w:val="24"/>
          <w:szCs w:val="24"/>
        </w:rPr>
        <w:t xml:space="preserve">. </w:t>
      </w:r>
      <w:r>
        <w:rPr>
          <w:rFonts w:ascii="Times New Roman" w:hAnsi="Times New Roman" w:cs="Times New Roman"/>
          <w:sz w:val="24"/>
          <w:szCs w:val="24"/>
        </w:rPr>
        <w:t>In most cases,</w:t>
      </w:r>
      <w:r w:rsidR="00BD2519" w:rsidRPr="00BD2519">
        <w:rPr>
          <w:rFonts w:ascii="Times New Roman" w:hAnsi="Times New Roman" w:cs="Times New Roman"/>
          <w:sz w:val="24"/>
          <w:szCs w:val="24"/>
        </w:rPr>
        <w:t xml:space="preserve"> weaknesses and strengths </w:t>
      </w:r>
      <w:r>
        <w:rPr>
          <w:rFonts w:ascii="Times New Roman" w:hAnsi="Times New Roman" w:cs="Times New Roman"/>
          <w:sz w:val="24"/>
          <w:szCs w:val="24"/>
        </w:rPr>
        <w:t>of any business tend to be</w:t>
      </w:r>
      <w:r w:rsidR="00BD2519" w:rsidRPr="00BD2519">
        <w:rPr>
          <w:rFonts w:ascii="Times New Roman" w:hAnsi="Times New Roman" w:cs="Times New Roman"/>
          <w:sz w:val="24"/>
          <w:szCs w:val="24"/>
        </w:rPr>
        <w:t xml:space="preserve"> internal factors </w:t>
      </w:r>
      <w:r>
        <w:rPr>
          <w:rFonts w:ascii="Times New Roman" w:hAnsi="Times New Roman" w:cs="Times New Roman"/>
          <w:sz w:val="24"/>
          <w:szCs w:val="24"/>
        </w:rPr>
        <w:t>and</w:t>
      </w:r>
      <w:r w:rsidR="00BD2519" w:rsidRPr="00BD2519">
        <w:rPr>
          <w:rFonts w:ascii="Times New Roman" w:hAnsi="Times New Roman" w:cs="Times New Roman"/>
          <w:sz w:val="24"/>
          <w:szCs w:val="24"/>
        </w:rPr>
        <w:t xml:space="preserve"> opportunities and threats </w:t>
      </w:r>
      <w:r>
        <w:rPr>
          <w:rFonts w:ascii="Times New Roman" w:hAnsi="Times New Roman" w:cs="Times New Roman"/>
          <w:sz w:val="24"/>
          <w:szCs w:val="24"/>
        </w:rPr>
        <w:t xml:space="preserve">on the other hand </w:t>
      </w:r>
      <w:r w:rsidR="00BD2519" w:rsidRPr="00BD2519">
        <w:rPr>
          <w:rFonts w:ascii="Times New Roman" w:hAnsi="Times New Roman" w:cs="Times New Roman"/>
          <w:sz w:val="24"/>
          <w:szCs w:val="24"/>
        </w:rPr>
        <w:t xml:space="preserve">are </w:t>
      </w:r>
      <w:r>
        <w:rPr>
          <w:rFonts w:ascii="Times New Roman" w:hAnsi="Times New Roman" w:cs="Times New Roman"/>
          <w:sz w:val="24"/>
          <w:szCs w:val="24"/>
        </w:rPr>
        <w:t>defined</w:t>
      </w:r>
      <w:r w:rsidR="00BD2519" w:rsidRPr="00BD2519">
        <w:rPr>
          <w:rFonts w:ascii="Times New Roman" w:hAnsi="Times New Roman" w:cs="Times New Roman"/>
          <w:sz w:val="24"/>
          <w:szCs w:val="24"/>
        </w:rPr>
        <w:t xml:space="preserve"> external factors</w:t>
      </w:r>
      <w:r>
        <w:rPr>
          <w:rFonts w:ascii="Times New Roman" w:hAnsi="Times New Roman" w:cs="Times New Roman"/>
          <w:sz w:val="24"/>
          <w:szCs w:val="24"/>
        </w:rPr>
        <w:t xml:space="preserve"> affecting a business</w:t>
      </w:r>
      <w:r w:rsidR="00BD2519" w:rsidRPr="00BD2519">
        <w:rPr>
          <w:rFonts w:ascii="Times New Roman" w:hAnsi="Times New Roman" w:cs="Times New Roman"/>
          <w:sz w:val="24"/>
          <w:szCs w:val="24"/>
        </w:rPr>
        <w:t xml:space="preserve">. The key difference between Internal factors such as reputation, location, and patents can be changed in time, whereas, external factors such as competitors, suppliers, and prices </w:t>
      </w:r>
      <w:r w:rsidR="00BD2519" w:rsidRPr="00BD2519">
        <w:rPr>
          <w:rFonts w:ascii="Times New Roman" w:hAnsi="Times New Roman" w:cs="Times New Roman"/>
          <w:sz w:val="24"/>
          <w:szCs w:val="24"/>
        </w:rPr>
        <w:t>cannot</w:t>
      </w:r>
      <w:r w:rsidR="00BD2519" w:rsidRPr="00BD2519">
        <w:rPr>
          <w:rFonts w:ascii="Times New Roman" w:hAnsi="Times New Roman" w:cs="Times New Roman"/>
          <w:sz w:val="24"/>
          <w:szCs w:val="24"/>
        </w:rPr>
        <w:t xml:space="preserve"> be changed easily as they are part of the market.</w:t>
      </w:r>
    </w:p>
    <w:p w:rsidR="00BD2519" w:rsidRPr="00BD2519" w:rsidRDefault="00EA33F2" w:rsidP="00BD2519">
      <w:pPr>
        <w:spacing w:line="480" w:lineRule="auto"/>
        <w:jc w:val="both"/>
        <w:rPr>
          <w:rFonts w:ascii="Times New Roman" w:hAnsi="Times New Roman" w:cs="Times New Roman"/>
          <w:sz w:val="24"/>
          <w:szCs w:val="24"/>
        </w:rPr>
      </w:pPr>
      <w:r>
        <w:rPr>
          <w:rFonts w:ascii="Times New Roman" w:hAnsi="Times New Roman" w:cs="Times New Roman"/>
          <w:sz w:val="24"/>
          <w:szCs w:val="24"/>
        </w:rPr>
        <w:t>As one</w:t>
      </w:r>
      <w:r w:rsidR="00BD2519" w:rsidRPr="00BD2519">
        <w:rPr>
          <w:rFonts w:ascii="Times New Roman" w:hAnsi="Times New Roman" w:cs="Times New Roman"/>
          <w:sz w:val="24"/>
          <w:szCs w:val="24"/>
        </w:rPr>
        <w:t xml:space="preserve"> plan</w:t>
      </w:r>
      <w:r>
        <w:rPr>
          <w:rFonts w:ascii="Times New Roman" w:hAnsi="Times New Roman" w:cs="Times New Roman"/>
          <w:sz w:val="24"/>
          <w:szCs w:val="24"/>
        </w:rPr>
        <w:t>s</w:t>
      </w:r>
      <w:r w:rsidR="00BD2519" w:rsidRPr="00BD2519">
        <w:rPr>
          <w:rFonts w:ascii="Times New Roman" w:hAnsi="Times New Roman" w:cs="Times New Roman"/>
          <w:sz w:val="24"/>
          <w:szCs w:val="24"/>
        </w:rPr>
        <w:t xml:space="preserve"> to start up a</w:t>
      </w:r>
      <w:r>
        <w:rPr>
          <w:rFonts w:ascii="Times New Roman" w:hAnsi="Times New Roman" w:cs="Times New Roman"/>
          <w:sz w:val="24"/>
          <w:szCs w:val="24"/>
        </w:rPr>
        <w:t>ny</w:t>
      </w:r>
      <w:r w:rsidR="00BD2519" w:rsidRPr="00BD2519">
        <w:rPr>
          <w:rFonts w:ascii="Times New Roman" w:hAnsi="Times New Roman" w:cs="Times New Roman"/>
          <w:sz w:val="24"/>
          <w:szCs w:val="24"/>
        </w:rPr>
        <w:t xml:space="preserve"> business, it is important put into consideration the SWOT analysis.</w:t>
      </w:r>
      <w:r w:rsidR="00591616">
        <w:rPr>
          <w:rFonts w:ascii="Times New Roman" w:hAnsi="Times New Roman" w:cs="Times New Roman"/>
          <w:sz w:val="24"/>
          <w:szCs w:val="24"/>
        </w:rPr>
        <w:t xml:space="preserve"> Basing on my business venture of setting tutorial center within certain area,</w:t>
      </w:r>
      <w:r w:rsidR="00BD2519" w:rsidRPr="00BD2519">
        <w:rPr>
          <w:rFonts w:ascii="Times New Roman" w:hAnsi="Times New Roman" w:cs="Times New Roman"/>
          <w:sz w:val="24"/>
          <w:szCs w:val="24"/>
        </w:rPr>
        <w:t xml:space="preserve"> </w:t>
      </w:r>
      <w:r w:rsidR="00591616" w:rsidRPr="00BD2519">
        <w:rPr>
          <w:rFonts w:ascii="Times New Roman" w:hAnsi="Times New Roman" w:cs="Times New Roman"/>
          <w:sz w:val="24"/>
          <w:szCs w:val="24"/>
        </w:rPr>
        <w:t>certainly</w:t>
      </w:r>
      <w:r w:rsidR="00BD2519" w:rsidRPr="00BD2519">
        <w:rPr>
          <w:rFonts w:ascii="Times New Roman" w:hAnsi="Times New Roman" w:cs="Times New Roman"/>
          <w:sz w:val="24"/>
          <w:szCs w:val="24"/>
        </w:rPr>
        <w:t>,</w:t>
      </w:r>
      <w:r w:rsidR="00BD2519" w:rsidRPr="00BD2519">
        <w:rPr>
          <w:rFonts w:ascii="Times New Roman" w:hAnsi="Times New Roman" w:cs="Times New Roman"/>
          <w:sz w:val="24"/>
          <w:szCs w:val="24"/>
        </w:rPr>
        <w:t xml:space="preserve"> reasons to start would entail availability of lucrative market options, retail space.  The weaknesses to be encountered will involve competitors, inadequate experience from the entrepreneur if it is the fresh time. Client’s potential and product demand will be determined by the opportunities available, while the obstacles to be faced when starting the retail will be part of the threats. We can take for instance the decision of setting to up a center tutorial as our new business venture.</w:t>
      </w: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Organization Strengths</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 xml:space="preserve">We can all come to an agreement that new businesses are becoming so popular every day. The internet, for example, has created a channel for entrepreneurship room has it is easier to use and it can be done worldwide. An example of a business that has thrived through internet is the tutorial </w:t>
      </w:r>
      <w:r w:rsidRPr="00BD2519">
        <w:rPr>
          <w:rFonts w:ascii="Times New Roman" w:hAnsi="Times New Roman" w:cs="Times New Roman"/>
          <w:sz w:val="24"/>
          <w:szCs w:val="24"/>
        </w:rPr>
        <w:t>classes’</w:t>
      </w:r>
      <w:r w:rsidRPr="00BD2519">
        <w:rPr>
          <w:rFonts w:ascii="Times New Roman" w:hAnsi="Times New Roman" w:cs="Times New Roman"/>
          <w:sz w:val="24"/>
          <w:szCs w:val="24"/>
        </w:rPr>
        <w:t xml:space="preserve"> centers. Despite the new market ventures, competition has risen thus making businesses to be more complicated.</w:t>
      </w:r>
      <w:r>
        <w:rPr>
          <w:rFonts w:ascii="Times New Roman" w:hAnsi="Times New Roman" w:cs="Times New Roman"/>
          <w:sz w:val="24"/>
          <w:szCs w:val="24"/>
        </w:rPr>
        <w:t xml:space="preserve"> </w:t>
      </w:r>
      <w:r w:rsidRPr="00BD2519">
        <w:rPr>
          <w:rFonts w:ascii="Times New Roman" w:hAnsi="Times New Roman" w:cs="Times New Roman"/>
          <w:sz w:val="24"/>
          <w:szCs w:val="24"/>
        </w:rPr>
        <w:t xml:space="preserve">For great success in any business, there must be a connection with others. The business has to give something that </w:t>
      </w:r>
      <w:r w:rsidRPr="00BD2519">
        <w:rPr>
          <w:rFonts w:ascii="Times New Roman" w:hAnsi="Times New Roman" w:cs="Times New Roman"/>
          <w:sz w:val="24"/>
          <w:szCs w:val="24"/>
        </w:rPr>
        <w:t>cannot</w:t>
      </w:r>
      <w:r w:rsidRPr="00BD2519">
        <w:rPr>
          <w:rFonts w:ascii="Times New Roman" w:hAnsi="Times New Roman" w:cs="Times New Roman"/>
          <w:sz w:val="24"/>
          <w:szCs w:val="24"/>
        </w:rPr>
        <w:t xml:space="preserve"> be offered by others or maybe it should be better. With the help of SWOT, one can consider certain strengths that will put the business on track.</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 xml:space="preserve">The integral section of your company is its strength. You need to identify what you can do best than others, and the values that drive your company. Through identifying and </w:t>
      </w:r>
      <w:r w:rsidRPr="00BD2519">
        <w:rPr>
          <w:rFonts w:ascii="Times New Roman" w:hAnsi="Times New Roman" w:cs="Times New Roman"/>
          <w:sz w:val="24"/>
          <w:szCs w:val="24"/>
        </w:rPr>
        <w:t>analyzing,</w:t>
      </w:r>
      <w:r w:rsidRPr="00BD2519">
        <w:rPr>
          <w:rFonts w:ascii="Times New Roman" w:hAnsi="Times New Roman" w:cs="Times New Roman"/>
          <w:sz w:val="24"/>
          <w:szCs w:val="24"/>
        </w:rPr>
        <w:t xml:space="preserve"> your company’s Unique Selling Proposition can add up to your strengths as a new business.</w:t>
      </w:r>
      <w:r>
        <w:rPr>
          <w:rFonts w:ascii="Times New Roman" w:hAnsi="Times New Roman" w:cs="Times New Roman"/>
          <w:sz w:val="24"/>
          <w:szCs w:val="24"/>
        </w:rPr>
        <w:t xml:space="preserve"> </w:t>
      </w:r>
      <w:r w:rsidRPr="00BD2519">
        <w:rPr>
          <w:rFonts w:ascii="Times New Roman" w:hAnsi="Times New Roman" w:cs="Times New Roman"/>
          <w:sz w:val="24"/>
          <w:szCs w:val="24"/>
        </w:rPr>
        <w:t>By well known, any aspect of your business is just a strength if it has an advantage. This can be well illustrated if you see a necessity in providing higher quality products and not just a strength. For the center tutorial business venture, you are required to have the needed credentials together with a group of students. These will definitely contribute to the strengths at the beginning</w:t>
      </w:r>
      <w:r w:rsidR="00781895" w:rsidRPr="00781895">
        <w:rPr>
          <w:rFonts w:ascii="Times New Roman" w:hAnsi="Times New Roman" w:cs="Times New Roman"/>
          <w:sz w:val="24"/>
          <w:szCs w:val="24"/>
        </w:rPr>
        <w:t xml:space="preserve"> </w:t>
      </w:r>
      <w:r w:rsidR="00781895">
        <w:rPr>
          <w:rFonts w:ascii="Times New Roman" w:hAnsi="Times New Roman" w:cs="Times New Roman"/>
          <w:sz w:val="24"/>
          <w:szCs w:val="24"/>
        </w:rPr>
        <w:t>(</w:t>
      </w:r>
      <w:r w:rsidR="00781895" w:rsidRPr="00781895">
        <w:rPr>
          <w:rFonts w:ascii="Times New Roman" w:hAnsi="Times New Roman" w:cs="Times New Roman"/>
          <w:sz w:val="24"/>
          <w:szCs w:val="24"/>
        </w:rPr>
        <w:t>Pramayanti</w:t>
      </w:r>
      <w:r w:rsidR="00781895">
        <w:rPr>
          <w:rFonts w:ascii="Times New Roman" w:hAnsi="Times New Roman" w:cs="Times New Roman"/>
          <w:sz w:val="24"/>
          <w:szCs w:val="24"/>
        </w:rPr>
        <w:t xml:space="preserve"> et.al 2021)</w:t>
      </w:r>
      <w:r w:rsidRPr="00BD2519">
        <w:rPr>
          <w:rFonts w:ascii="Times New Roman" w:hAnsi="Times New Roman" w:cs="Times New Roman"/>
          <w:sz w:val="24"/>
          <w:szCs w:val="24"/>
        </w:rPr>
        <w:t>.</w:t>
      </w: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Weaknesses</w:t>
      </w:r>
    </w:p>
    <w:p w:rsid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SWOT has value if all info</w:t>
      </w:r>
      <w:bookmarkStart w:id="0" w:name="_GoBack"/>
      <w:bookmarkEnd w:id="0"/>
      <w:r w:rsidRPr="00BD2519">
        <w:rPr>
          <w:rFonts w:ascii="Times New Roman" w:hAnsi="Times New Roman" w:cs="Times New Roman"/>
          <w:sz w:val="24"/>
          <w:szCs w:val="24"/>
        </w:rPr>
        <w:t>rmation needed has been gathered. An organization has weaknesses too.  Like strengths, weaknesses are core features of your business. New companies must look into their weakness for future prosperity. The new companies understand and realize their weaknesses do exist as they do get a better opportunity at addressing or fixing them when brought up.  It enables the company to</w:t>
      </w:r>
      <w:r>
        <w:rPr>
          <w:rFonts w:ascii="Times New Roman" w:hAnsi="Times New Roman" w:cs="Times New Roman"/>
          <w:sz w:val="24"/>
          <w:szCs w:val="24"/>
        </w:rPr>
        <w:t xml:space="preserve"> have control in communication. </w:t>
      </w:r>
      <w:r w:rsidRPr="00BD2519">
        <w:rPr>
          <w:rFonts w:ascii="Times New Roman" w:hAnsi="Times New Roman" w:cs="Times New Roman"/>
          <w:sz w:val="24"/>
          <w:szCs w:val="24"/>
        </w:rPr>
        <w:t>For the tutorial center business, the weaknesses to be encountered would be the inconsistent student availability turn up, less infrastructure needed for accommodating the students or unavailability of teachers.</w:t>
      </w: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New Businesses Require Opportunities</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Opportunities are the chances for bringing out positive ideas. Identifying the potential opportunities of the business incredibly takes the company to a path of success. Everywhere there are opportunities needed to be kept in action. Opportunities can as well be created. Some companies find opportunities through pairing up with similar companies to promote their products, and others promote their products</w:t>
      </w:r>
      <w:r w:rsidR="00781895" w:rsidRPr="00781895">
        <w:rPr>
          <w:rFonts w:ascii="Times New Roman" w:hAnsi="Times New Roman" w:cs="Times New Roman"/>
          <w:sz w:val="24"/>
          <w:szCs w:val="24"/>
        </w:rPr>
        <w:t xml:space="preserve"> </w:t>
      </w:r>
      <w:r w:rsidR="00781895">
        <w:rPr>
          <w:rFonts w:ascii="Times New Roman" w:hAnsi="Times New Roman" w:cs="Times New Roman"/>
          <w:sz w:val="24"/>
          <w:szCs w:val="24"/>
        </w:rPr>
        <w:t>(</w:t>
      </w:r>
      <w:r w:rsidR="00781895" w:rsidRPr="00781895">
        <w:rPr>
          <w:rFonts w:ascii="Times New Roman" w:hAnsi="Times New Roman" w:cs="Times New Roman"/>
          <w:sz w:val="24"/>
          <w:szCs w:val="24"/>
        </w:rPr>
        <w:t>Namugenyi</w:t>
      </w:r>
      <w:r w:rsidR="00781895">
        <w:rPr>
          <w:rFonts w:ascii="Times New Roman" w:hAnsi="Times New Roman" w:cs="Times New Roman"/>
          <w:sz w:val="24"/>
          <w:szCs w:val="24"/>
        </w:rPr>
        <w:t xml:space="preserve"> et.al 2019)</w:t>
      </w:r>
      <w:r w:rsidRPr="00BD2519">
        <w:rPr>
          <w:rFonts w:ascii="Times New Roman" w:hAnsi="Times New Roman" w:cs="Times New Roman"/>
          <w:sz w:val="24"/>
          <w:szCs w:val="24"/>
        </w:rPr>
        <w:t>.</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 xml:space="preserve">For new businesses, such as the tutorial center organization set up, consider the best opportunities that you can identify immediately. These </w:t>
      </w:r>
      <w:r w:rsidRPr="00BD2519">
        <w:rPr>
          <w:rFonts w:ascii="Times New Roman" w:hAnsi="Times New Roman" w:cs="Times New Roman"/>
          <w:sz w:val="24"/>
          <w:szCs w:val="24"/>
        </w:rPr>
        <w:t>do not</w:t>
      </w:r>
      <w:r w:rsidRPr="00BD2519">
        <w:rPr>
          <w:rFonts w:ascii="Times New Roman" w:hAnsi="Times New Roman" w:cs="Times New Roman"/>
          <w:sz w:val="24"/>
          <w:szCs w:val="24"/>
        </w:rPr>
        <w:t xml:space="preserve"> require to be your game-changer; the competitiveness of your organization can also be increased by small advantages. By getting aware of </w:t>
      </w:r>
      <w:r w:rsidRPr="00BD2519">
        <w:rPr>
          <w:rFonts w:ascii="Times New Roman" w:hAnsi="Times New Roman" w:cs="Times New Roman"/>
          <w:sz w:val="24"/>
          <w:szCs w:val="24"/>
        </w:rPr>
        <w:t>either,</w:t>
      </w:r>
      <w:r w:rsidRPr="00BD2519">
        <w:rPr>
          <w:rFonts w:ascii="Times New Roman" w:hAnsi="Times New Roman" w:cs="Times New Roman"/>
          <w:sz w:val="24"/>
          <w:szCs w:val="24"/>
        </w:rPr>
        <w:t xml:space="preserve"> the small or large trends of the market that are of interest can have a good impact. Knowing related government policy changes in the field of your expertise will also add an impact on your planning process. Nonetheless, opportunities can be attained from engaging enough students and teachers, and putting flexible schedules.</w:t>
      </w: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Threats</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Anything that affects your business negatively is termed as a threat. This can include problems arising from recruits’ shortages, or shifts in business requirements. A common thread is a competition in the</w:t>
      </w:r>
      <w:r w:rsidR="000235E4">
        <w:rPr>
          <w:rFonts w:ascii="Times New Roman" w:hAnsi="Times New Roman" w:cs="Times New Roman"/>
          <w:sz w:val="24"/>
          <w:szCs w:val="24"/>
        </w:rPr>
        <w:t xml:space="preserve"> market and the economic state. </w:t>
      </w:r>
      <w:r w:rsidRPr="00BD2519">
        <w:rPr>
          <w:rFonts w:ascii="Times New Roman" w:hAnsi="Times New Roman" w:cs="Times New Roman"/>
          <w:sz w:val="24"/>
          <w:szCs w:val="24"/>
        </w:rPr>
        <w:t>Before launching a new business, critical threats must be identified. You can give it a view of any reasons that might completely ruin the business even before you launch it. Think of ways of dealing with it and start focusing on the smaller threats.</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One needs to know the influences that might lead to new business demise gives a better way of preparing your strategies. Always put into consideration the activities of your competitors and what or whether the emphasis of your organization should be changed to meet the challenge. Moreover, tutorials from competitors in the region will be the threat.</w:t>
      </w: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Conclusion</w:t>
      </w:r>
    </w:p>
    <w:p w:rsidR="00BD2519" w:rsidRPr="00BD2519" w:rsidRDefault="00BD2519" w:rsidP="00BD2519">
      <w:pPr>
        <w:spacing w:line="480" w:lineRule="auto"/>
        <w:jc w:val="both"/>
        <w:rPr>
          <w:rFonts w:ascii="Times New Roman" w:hAnsi="Times New Roman" w:cs="Times New Roman"/>
          <w:sz w:val="24"/>
          <w:szCs w:val="24"/>
        </w:rPr>
      </w:pPr>
      <w:r w:rsidRPr="00BD2519">
        <w:rPr>
          <w:rFonts w:ascii="Times New Roman" w:hAnsi="Times New Roman" w:cs="Times New Roman"/>
          <w:sz w:val="24"/>
          <w:szCs w:val="24"/>
        </w:rPr>
        <w:t>Identifying and prioritizing SWOT assists you to develop your long-term and short-term business strategies</w:t>
      </w:r>
      <w:r w:rsidR="00781895" w:rsidRPr="00781895">
        <w:rPr>
          <w:rFonts w:ascii="Times New Roman" w:hAnsi="Times New Roman" w:cs="Times New Roman"/>
          <w:sz w:val="24"/>
          <w:szCs w:val="24"/>
        </w:rPr>
        <w:t xml:space="preserve"> </w:t>
      </w:r>
      <w:r w:rsidR="00781895">
        <w:rPr>
          <w:rFonts w:ascii="Times New Roman" w:hAnsi="Times New Roman" w:cs="Times New Roman"/>
          <w:sz w:val="24"/>
          <w:szCs w:val="24"/>
        </w:rPr>
        <w:t>(</w:t>
      </w:r>
      <w:r w:rsidR="00781895" w:rsidRPr="00746F50">
        <w:rPr>
          <w:rFonts w:ascii="Times New Roman" w:hAnsi="Times New Roman" w:cs="Times New Roman"/>
          <w:sz w:val="24"/>
          <w:szCs w:val="24"/>
        </w:rPr>
        <w:t>Benzaghta</w:t>
      </w:r>
      <w:r w:rsidR="00781895">
        <w:rPr>
          <w:rFonts w:ascii="Times New Roman" w:hAnsi="Times New Roman" w:cs="Times New Roman"/>
          <w:sz w:val="24"/>
          <w:szCs w:val="24"/>
        </w:rPr>
        <w:t xml:space="preserve"> et.al 2021)</w:t>
      </w:r>
      <w:r w:rsidRPr="00BD2519">
        <w:rPr>
          <w:rFonts w:ascii="Times New Roman" w:hAnsi="Times New Roman" w:cs="Times New Roman"/>
          <w:sz w:val="24"/>
          <w:szCs w:val="24"/>
        </w:rPr>
        <w:t xml:space="preserve">. Maximization of positive results is the essential value that is needed to minimize the negative results. A business that uses SWOT in its strategic </w:t>
      </w:r>
      <w:r>
        <w:rPr>
          <w:rFonts w:ascii="Times New Roman" w:hAnsi="Times New Roman" w:cs="Times New Roman"/>
          <w:sz w:val="24"/>
          <w:szCs w:val="24"/>
        </w:rPr>
        <w:t xml:space="preserve">planning </w:t>
      </w:r>
      <w:r w:rsidRPr="00BD2519">
        <w:rPr>
          <w:rFonts w:ascii="Times New Roman" w:hAnsi="Times New Roman" w:cs="Times New Roman"/>
          <w:sz w:val="24"/>
          <w:szCs w:val="24"/>
        </w:rPr>
        <w:t>such as sales, production, and marketing has a better advan</w:t>
      </w:r>
      <w:r>
        <w:rPr>
          <w:rFonts w:ascii="Times New Roman" w:hAnsi="Times New Roman" w:cs="Times New Roman"/>
          <w:sz w:val="24"/>
          <w:szCs w:val="24"/>
        </w:rPr>
        <w:t xml:space="preserve">tage in thriving in the market. </w:t>
      </w:r>
      <w:r w:rsidRPr="00BD2519">
        <w:rPr>
          <w:rFonts w:ascii="Times New Roman" w:hAnsi="Times New Roman" w:cs="Times New Roman"/>
          <w:sz w:val="24"/>
          <w:szCs w:val="24"/>
        </w:rPr>
        <w:t>Business analysis involving SWOT is not only limited to organizations but can as well be done by individuals having their businesses. The individuals could put SWOT into use for engaging in meaningful introspection and create own improvement goals,</w:t>
      </w: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BD2519" w:rsidRDefault="00BD2519" w:rsidP="00BD2519">
      <w:pPr>
        <w:spacing w:line="480" w:lineRule="auto"/>
        <w:jc w:val="both"/>
        <w:rPr>
          <w:rFonts w:ascii="Times New Roman" w:hAnsi="Times New Roman" w:cs="Times New Roman"/>
          <w:sz w:val="24"/>
          <w:szCs w:val="24"/>
        </w:rPr>
      </w:pPr>
    </w:p>
    <w:p w:rsidR="00CB6F22" w:rsidRDefault="00CB6F22" w:rsidP="00BD2519">
      <w:pPr>
        <w:spacing w:line="480" w:lineRule="auto"/>
        <w:jc w:val="both"/>
        <w:rPr>
          <w:rFonts w:ascii="Times New Roman" w:hAnsi="Times New Roman" w:cs="Times New Roman"/>
          <w:sz w:val="24"/>
          <w:szCs w:val="24"/>
        </w:rPr>
      </w:pPr>
    </w:p>
    <w:p w:rsidR="00CB6F22" w:rsidRPr="00BD2519" w:rsidRDefault="00CB6F22" w:rsidP="00BD2519">
      <w:pPr>
        <w:spacing w:line="480" w:lineRule="auto"/>
        <w:jc w:val="both"/>
        <w:rPr>
          <w:rFonts w:ascii="Times New Roman" w:hAnsi="Times New Roman" w:cs="Times New Roman"/>
          <w:sz w:val="24"/>
          <w:szCs w:val="24"/>
        </w:rPr>
      </w:pPr>
    </w:p>
    <w:p w:rsidR="00BD2519" w:rsidRPr="00BD2519" w:rsidRDefault="00BD2519" w:rsidP="00BD2519">
      <w:pPr>
        <w:spacing w:line="480" w:lineRule="auto"/>
        <w:jc w:val="both"/>
        <w:rPr>
          <w:rFonts w:ascii="Times New Roman" w:hAnsi="Times New Roman" w:cs="Times New Roman"/>
          <w:b/>
          <w:sz w:val="24"/>
          <w:szCs w:val="24"/>
        </w:rPr>
      </w:pPr>
      <w:r w:rsidRPr="00BD2519">
        <w:rPr>
          <w:rFonts w:ascii="Times New Roman" w:hAnsi="Times New Roman" w:cs="Times New Roman"/>
          <w:b/>
          <w:sz w:val="24"/>
          <w:szCs w:val="24"/>
        </w:rPr>
        <w:t>References</w:t>
      </w:r>
    </w:p>
    <w:p w:rsidR="00781895" w:rsidRPr="00746F50" w:rsidRDefault="00781895" w:rsidP="00746F50">
      <w:pPr>
        <w:spacing w:line="480" w:lineRule="auto"/>
        <w:jc w:val="both"/>
        <w:rPr>
          <w:rFonts w:ascii="Times New Roman" w:hAnsi="Times New Roman" w:cs="Times New Roman"/>
          <w:sz w:val="24"/>
          <w:szCs w:val="24"/>
        </w:rPr>
      </w:pPr>
      <w:r w:rsidRPr="00746F50">
        <w:rPr>
          <w:rFonts w:ascii="Times New Roman" w:hAnsi="Times New Roman" w:cs="Times New Roman"/>
          <w:sz w:val="24"/>
          <w:szCs w:val="24"/>
        </w:rPr>
        <w:t>Benzaghta, M. A., Elwalda, A., Mousa, M. M., Errand, I., &amp; Rahman, M. (2021). SWOT analysis applications: An integrative literature review. Journal of Global Business Insights, 6(1), 54-72.</w:t>
      </w:r>
    </w:p>
    <w:p w:rsidR="00781895" w:rsidRDefault="00781895" w:rsidP="00BD2519">
      <w:pPr>
        <w:spacing w:line="480" w:lineRule="auto"/>
        <w:jc w:val="both"/>
        <w:rPr>
          <w:rFonts w:ascii="Times New Roman" w:hAnsi="Times New Roman" w:cs="Times New Roman"/>
          <w:sz w:val="24"/>
          <w:szCs w:val="24"/>
        </w:rPr>
      </w:pPr>
      <w:r w:rsidRPr="00781895">
        <w:rPr>
          <w:rFonts w:ascii="Times New Roman" w:hAnsi="Times New Roman" w:cs="Times New Roman"/>
          <w:sz w:val="24"/>
          <w:szCs w:val="24"/>
        </w:rPr>
        <w:t>Namugenyi, C., Nimmagadda, S. L., &amp; Reiners, T. (2019). Design of a SWOT analysis model and its evaluation in diverse digital business ecosystem contexts. Procedia Computer Science, 159, 1145-1154.</w:t>
      </w:r>
    </w:p>
    <w:p w:rsidR="00781895" w:rsidRPr="00BD2519" w:rsidRDefault="00781895" w:rsidP="00BD251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81895">
        <w:rPr>
          <w:rFonts w:ascii="Times New Roman" w:hAnsi="Times New Roman" w:cs="Times New Roman"/>
          <w:sz w:val="24"/>
          <w:szCs w:val="24"/>
        </w:rPr>
        <w:t>Pramayanti, D. I., Rachmawati, M., Sudrajat, J., Permana, I. A., &amp; Sutisna, E. (2021). Business Development Strategy Using Swot Analysis at Home Business Lilis Bolu Purwasari Karawang.</w:t>
      </w:r>
      <w:r>
        <w:rPr>
          <w:rFonts w:ascii="Times New Roman" w:hAnsi="Times New Roman" w:cs="Times New Roman"/>
          <w:sz w:val="24"/>
          <w:szCs w:val="24"/>
        </w:rPr>
        <w:t xml:space="preserve"> </w:t>
      </w:r>
    </w:p>
    <w:sectPr w:rsidR="00781895" w:rsidRPr="00BD25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109" w:rsidRDefault="00387109" w:rsidP="0036134E">
      <w:pPr>
        <w:spacing w:after="0" w:line="240" w:lineRule="auto"/>
      </w:pPr>
      <w:r>
        <w:separator/>
      </w:r>
    </w:p>
  </w:endnote>
  <w:endnote w:type="continuationSeparator" w:id="0">
    <w:p w:rsidR="00387109" w:rsidRDefault="00387109" w:rsidP="00361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109" w:rsidRDefault="00387109" w:rsidP="0036134E">
      <w:pPr>
        <w:spacing w:after="0" w:line="240" w:lineRule="auto"/>
      </w:pPr>
      <w:r>
        <w:separator/>
      </w:r>
    </w:p>
  </w:footnote>
  <w:footnote w:type="continuationSeparator" w:id="0">
    <w:p w:rsidR="00387109" w:rsidRDefault="00387109" w:rsidP="00361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272964"/>
      <w:docPartObj>
        <w:docPartGallery w:val="Page Numbers (Top of Page)"/>
        <w:docPartUnique/>
      </w:docPartObj>
    </w:sdtPr>
    <w:sdtEndPr>
      <w:rPr>
        <w:noProof/>
      </w:rPr>
    </w:sdtEndPr>
    <w:sdtContent>
      <w:p w:rsidR="0036134E" w:rsidRDefault="0036134E">
        <w:pPr>
          <w:pStyle w:val="Header"/>
          <w:jc w:val="right"/>
        </w:pPr>
        <w:r>
          <w:fldChar w:fldCharType="begin"/>
        </w:r>
        <w:r>
          <w:instrText xml:space="preserve"> PAGE   \* MERGEFORMAT </w:instrText>
        </w:r>
        <w:r>
          <w:fldChar w:fldCharType="separate"/>
        </w:r>
        <w:r w:rsidR="00387109">
          <w:rPr>
            <w:noProof/>
          </w:rPr>
          <w:t>1</w:t>
        </w:r>
        <w:r>
          <w:rPr>
            <w:noProof/>
          </w:rPr>
          <w:fldChar w:fldCharType="end"/>
        </w:r>
      </w:p>
    </w:sdtContent>
  </w:sdt>
  <w:p w:rsidR="0036134E" w:rsidRDefault="00361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19"/>
    <w:rsid w:val="000235E4"/>
    <w:rsid w:val="00067A6C"/>
    <w:rsid w:val="000964C1"/>
    <w:rsid w:val="001473CB"/>
    <w:rsid w:val="002C2AFD"/>
    <w:rsid w:val="0036134E"/>
    <w:rsid w:val="00387109"/>
    <w:rsid w:val="00591616"/>
    <w:rsid w:val="00731975"/>
    <w:rsid w:val="00746F50"/>
    <w:rsid w:val="00781895"/>
    <w:rsid w:val="00B21084"/>
    <w:rsid w:val="00BD2519"/>
    <w:rsid w:val="00CB6F22"/>
    <w:rsid w:val="00EA3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865A8"/>
  <w15:chartTrackingRefBased/>
  <w15:docId w15:val="{986EB259-66EE-42FF-B8BD-0722AFB4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8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1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34E"/>
  </w:style>
  <w:style w:type="paragraph" w:styleId="Footer">
    <w:name w:val="footer"/>
    <w:basedOn w:val="Normal"/>
    <w:link w:val="FooterChar"/>
    <w:uiPriority w:val="99"/>
    <w:unhideWhenUsed/>
    <w:rsid w:val="00361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41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16</cp:revision>
  <dcterms:created xsi:type="dcterms:W3CDTF">2021-10-01T22:15:00Z</dcterms:created>
  <dcterms:modified xsi:type="dcterms:W3CDTF">2021-10-01T23:17:00Z</dcterms:modified>
</cp:coreProperties>
</file>